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845B469" w:rsidR="002A351E" w:rsidRPr="00374953" w:rsidRDefault="000000BF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STAT Courier Service,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772DAA0" w:rsidR="00737375" w:rsidRDefault="00A71DD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BA44823" w:rsidR="00737375" w:rsidRPr="00374953" w:rsidRDefault="00A71DD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C60D05" w:rsidRPr="00374953" w14:paraId="19E7FED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4BFB7" w14:textId="467F62C7" w:rsidR="00C60D05" w:rsidRDefault="00C60D05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</w:t>
            </w:r>
            <w:r>
              <w:rPr>
                <w:rFonts w:asciiTheme="minorHAnsi" w:hAnsiTheme="minorHAnsi" w:cstheme="minorHAnsi"/>
              </w:rPr>
              <w:t xml:space="preserve"> 1.21</w:t>
            </w:r>
            <w:r w:rsidRPr="00374953">
              <w:rPr>
                <w:rFonts w:asciiTheme="minorHAnsi" w:hAnsiTheme="minorHAnsi" w:cstheme="minorHAnsi"/>
              </w:rPr>
              <w:t xml:space="preserve">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4F7BAA" w14:textId="401B0CDF" w:rsidR="00C60D05" w:rsidRPr="00374953" w:rsidRDefault="00A71DD4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415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1E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60D0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2447E90C" w14:textId="77777777" w:rsidR="00C60D05" w:rsidRPr="00374953" w:rsidRDefault="00C60D05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5C4455A" w14:textId="77777777" w:rsidR="00C60D05" w:rsidRDefault="00A71DD4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8365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D0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0D0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68AB97B6" w14:textId="77777777" w:rsidR="00C60D05" w:rsidRDefault="00C60D05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60D05" w:rsidRPr="00374953" w14:paraId="47CFF5A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EA257" w14:textId="0CC44492" w:rsidR="00C60D05" w:rsidRDefault="00C60D05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1.22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AB48E3" w14:textId="386FE8D5" w:rsidR="00C60D05" w:rsidRPr="000544AA" w:rsidRDefault="00A71DD4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5476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3D2" w:rsidRPr="000544A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60D05" w:rsidRPr="000544AA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2A17EAF5" w14:textId="77777777" w:rsidR="00C60D05" w:rsidRPr="000544AA" w:rsidRDefault="00C60D05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0544AA">
              <w:rPr>
                <w:rFonts w:asciiTheme="minorHAnsi" w:hAnsiTheme="minorHAnsi" w:cstheme="minorHAnsi"/>
              </w:rPr>
              <w:t xml:space="preserve">or </w:t>
            </w:r>
          </w:p>
          <w:p w14:paraId="729D7F35" w14:textId="1DE9E885" w:rsidR="00C60D05" w:rsidRPr="00374953" w:rsidRDefault="00A71DD4" w:rsidP="00C60D0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92958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4A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60D05" w:rsidRPr="000544AA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B56B0F7" w14:textId="77777777" w:rsidR="00C60D05" w:rsidRDefault="00C60D05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B48B4" w:rsidRPr="00374953" w14:paraId="2DABF317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D31F" w14:textId="68C5354F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433096" w14:textId="3A4EA0F3" w:rsidR="009B48B4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C73B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9B48B4" w:rsidRPr="00374953" w14:paraId="771489BF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717B6" w14:textId="7AAA4C72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</w:t>
            </w:r>
            <w:r>
              <w:rPr>
                <w:rFonts w:asciiTheme="minorHAnsi" w:hAnsiTheme="minorHAnsi" w:cstheme="minorHAnsi"/>
              </w:rPr>
              <w:t>.3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655FAF" w14:textId="7C1670AB" w:rsidR="009B48B4" w:rsidRPr="00374953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718428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B48B4" w:rsidRPr="00374953">
              <w:rPr>
                <w:rFonts w:asciiTheme="minorHAnsi" w:hAnsiTheme="minorHAnsi" w:cstheme="minorHAnsi"/>
              </w:rPr>
              <w:t xml:space="preserve">  Have</w:t>
            </w:r>
            <w:r w:rsidR="009B48B4">
              <w:rPr>
                <w:rFonts w:asciiTheme="minorHAnsi" w:hAnsiTheme="minorHAnsi" w:cstheme="minorHAnsi"/>
              </w:rPr>
              <w:t xml:space="preserve"> </w:t>
            </w:r>
            <w:r w:rsidR="009B48B4" w:rsidRPr="00374953">
              <w:rPr>
                <w:rFonts w:asciiTheme="minorHAnsi" w:hAnsiTheme="minorHAnsi" w:cstheme="minorHAnsi"/>
              </w:rPr>
              <w:t>complete</w:t>
            </w:r>
            <w:r w:rsidR="009B48B4">
              <w:rPr>
                <w:rFonts w:asciiTheme="minorHAnsi" w:hAnsiTheme="minorHAnsi" w:cstheme="minorHAnsi"/>
              </w:rPr>
              <w:t xml:space="preserve">d </w:t>
            </w:r>
            <w:r w:rsidR="009B48B4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B48B4" w:rsidRPr="00374953" w14:paraId="0F410E12" w14:textId="77777777" w:rsidTr="00EC73B5">
        <w:trPr>
          <w:trHeight w:val="467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11899" w14:textId="45C9E33D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17F188" w14:textId="4001AAFD" w:rsidR="009B48B4" w:rsidRPr="00374953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C73B5" w:rsidRPr="00374953">
              <w:rPr>
                <w:rFonts w:asciiTheme="minorHAnsi" w:hAnsiTheme="minorHAnsi" w:cstheme="minorHAnsi"/>
              </w:rPr>
              <w:t xml:space="preserve">  Have read</w:t>
            </w:r>
            <w:r w:rsidR="00EC73B5">
              <w:rPr>
                <w:rFonts w:asciiTheme="minorHAnsi" w:hAnsiTheme="minorHAnsi" w:cstheme="minorHAnsi"/>
              </w:rPr>
              <w:t xml:space="preserve"> and</w:t>
            </w:r>
            <w:r w:rsidR="00EC73B5" w:rsidRPr="00374953">
              <w:rPr>
                <w:rFonts w:asciiTheme="minorHAnsi" w:hAnsiTheme="minorHAnsi" w:cstheme="minorHAnsi"/>
              </w:rPr>
              <w:t xml:space="preserve"> understand</w:t>
            </w:r>
            <w:r w:rsidR="00EC73B5">
              <w:rPr>
                <w:rFonts w:asciiTheme="minorHAnsi" w:hAnsiTheme="minorHAnsi" w:cstheme="minorHAnsi"/>
              </w:rPr>
              <w:t xml:space="preserve"> this section</w:t>
            </w:r>
          </w:p>
          <w:p w14:paraId="01896700" w14:textId="77777777" w:rsidR="009B48B4" w:rsidRPr="00374953" w:rsidRDefault="009B48B4" w:rsidP="00EC73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B48B4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17BDFA4F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</w:t>
            </w:r>
            <w:r>
              <w:rPr>
                <w:rFonts w:asciiTheme="minorHAnsi" w:hAnsiTheme="minorHAnsi" w:cstheme="minorHAnsi"/>
              </w:rPr>
              <w:t>.4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76B47C6" w:rsidR="009B48B4" w:rsidRPr="00374953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920129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B48B4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9B48B4">
              <w:rPr>
                <w:rFonts w:asciiTheme="minorHAnsi" w:hAnsiTheme="minorHAnsi" w:cstheme="minorHAnsi"/>
              </w:rPr>
              <w:t xml:space="preserve">d </w:t>
            </w:r>
            <w:r w:rsidR="009B48B4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B48B4" w:rsidRPr="00374953" w14:paraId="28808F5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A8687" w14:textId="0BFB44B2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F7BFA9" w14:textId="1B98695E" w:rsidR="009B48B4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97064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B48B4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9B48B4">
              <w:rPr>
                <w:rFonts w:asciiTheme="minorHAnsi" w:hAnsiTheme="minorHAnsi" w:cstheme="minorHAnsi"/>
              </w:rPr>
              <w:t xml:space="preserve"> </w:t>
            </w:r>
            <w:r w:rsidR="009B48B4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B48B4" w:rsidRPr="00374953" w14:paraId="52C0140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56E20" w14:textId="08EB307C" w:rsidR="009B48B4" w:rsidRPr="00374953" w:rsidRDefault="009B48B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</w:t>
            </w:r>
            <w:r>
              <w:rPr>
                <w:rFonts w:asciiTheme="minorHAnsi" w:hAnsiTheme="minorHAnsi" w:cstheme="minorHAnsi"/>
              </w:rPr>
              <w:t>.6.1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EAF19" w14:textId="75E51649" w:rsidR="009B48B4" w:rsidRDefault="00A71DD4" w:rsidP="009B48B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83754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C73B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025DF" w:rsidRPr="00374953" w14:paraId="23B12FC1" w14:textId="77777777" w:rsidTr="000544A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0AF79" w14:textId="526B4E9D" w:rsidR="007025DF" w:rsidRDefault="007025DF" w:rsidP="000544A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commentRangeStart w:id="0"/>
            <w:commentRangeStart w:id="1"/>
            <w:commentRangeStart w:id="2"/>
            <w:r>
              <w:rPr>
                <w:rFonts w:asciiTheme="minorHAnsi" w:hAnsiTheme="minorHAnsi" w:cstheme="minorHAnsi"/>
              </w:rPr>
              <w:t>Section 1.4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  <w:commentRangeEnd w:id="2"/>
            <w:r>
              <w:rPr>
                <w:rStyle w:val="CommentReference"/>
              </w:rPr>
              <w:commentReference w:id="2"/>
            </w:r>
            <w:r w:rsidR="00FB5087">
              <w:rPr>
                <w:rFonts w:asciiTheme="minorHAnsi" w:hAnsiTheme="minorHAnsi" w:cstheme="minorHAnsi"/>
              </w:rPr>
              <w:t xml:space="preserve"> Scope of Work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8A727" w14:textId="194CC6ED" w:rsidR="007025DF" w:rsidRDefault="00A71DD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19754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</w:t>
            </w:r>
            <w:r w:rsidR="007025DF">
              <w:rPr>
                <w:rFonts w:asciiTheme="minorHAnsi" w:hAnsiTheme="minorHAnsi" w:cstheme="minorHAnsi"/>
              </w:rPr>
              <w:t xml:space="preserve"> </w:t>
            </w:r>
            <w:r w:rsidR="007025DF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025DF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5F568184" w:rsidR="007025DF" w:rsidRPr="00374953" w:rsidRDefault="007025DF" w:rsidP="007025DF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Sections </w:t>
            </w: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7025DF" w:rsidRDefault="007025DF" w:rsidP="007025DF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7025DF" w:rsidRPr="00374953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AEBC846" w:rsidR="007025DF" w:rsidRPr="00374953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02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7025DF" w:rsidRPr="00374953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7025DF" w:rsidRPr="00374953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5DF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7025DF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025DF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5FCE4701" w:rsidR="007025DF" w:rsidRPr="00374953" w:rsidRDefault="007025DF" w:rsidP="007025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 </w:t>
            </w: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7C91DFFB" w:rsidR="007025DF" w:rsidRPr="00374953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0B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7025DF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455170E7" w:rsidR="007025DF" w:rsidRPr="00374953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2F1B626" w:rsidR="007025DF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67F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7025DF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7025DF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3D83018B" w:rsidR="007025DF" w:rsidRPr="00374953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67F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7025DF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7025DF">
              <w:rPr>
                <w:rFonts w:asciiTheme="minorHAnsi" w:hAnsiTheme="minorHAnsi" w:cstheme="minorHAnsi"/>
              </w:rPr>
              <w:t xml:space="preserve">alternative language </w:t>
            </w:r>
            <w:r w:rsidR="007025DF" w:rsidRPr="00374953">
              <w:rPr>
                <w:rFonts w:asciiTheme="minorHAnsi" w:hAnsiTheme="minorHAnsi" w:cstheme="minorHAnsi"/>
              </w:rPr>
              <w:t xml:space="preserve">per </w:t>
            </w:r>
            <w:r w:rsidR="007025DF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7025DF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7025DF" w:rsidRDefault="007025DF" w:rsidP="007025DF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7025DF" w:rsidRPr="00374953" w:rsidRDefault="007025DF" w:rsidP="007025DF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7025DF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46A4887F" w:rsidR="007025DF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1E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7025DF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7025DF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7025DF" w:rsidRPr="00374953" w:rsidRDefault="00A71DD4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5DF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025DF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7025DF" w:rsidRPr="00374953" w:rsidRDefault="007025DF" w:rsidP="007025D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88180C9" w:rsidR="00BE74AD" w:rsidRPr="00300643" w:rsidRDefault="00001737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 </w:t>
            </w:r>
            <w:r w:rsidR="00300643"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 w:rsidR="00300643">
              <w:rPr>
                <w:rFonts w:asciiTheme="minorHAnsi" w:hAnsiTheme="minorHAnsi" w:cstheme="minorHAnsi"/>
              </w:rPr>
              <w:t xml:space="preserve"> </w:t>
            </w:r>
            <w:r w:rsidR="00300643"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A71DD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5327BB12" w:rsidR="00300643" w:rsidRPr="00374953" w:rsidRDefault="00A71DD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02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965"/>
        <w:gridCol w:w="1685"/>
        <w:gridCol w:w="1325"/>
        <w:gridCol w:w="1905"/>
        <w:gridCol w:w="2652"/>
        <w:gridCol w:w="1258"/>
      </w:tblGrid>
      <w:tr w:rsidR="00B331E2" w:rsidRPr="00374953" w14:paraId="3F9900C1" w14:textId="5E933148" w:rsidTr="000708F5">
        <w:tc>
          <w:tcPr>
            <w:tcW w:w="1615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731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6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013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37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B331E2" w:rsidRPr="00374953" w14:paraId="4B2C2F48" w14:textId="71CACC05" w:rsidTr="000708F5">
        <w:tc>
          <w:tcPr>
            <w:tcW w:w="1615" w:type="dxa"/>
          </w:tcPr>
          <w:p w14:paraId="6BBEC161" w14:textId="32CD2EEF" w:rsidR="00F45D7B" w:rsidRPr="00B331E2" w:rsidRDefault="00B331E2" w:rsidP="00456DA2">
            <w:pPr>
              <w:widowControl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331E2">
              <w:rPr>
                <w:rFonts w:asciiTheme="minorHAnsi" w:hAnsiTheme="minorHAnsi" w:cstheme="minorHAnsi"/>
                <w:b/>
                <w:bCs/>
                <w:szCs w:val="24"/>
              </w:rPr>
              <w:t>RFP 24-76020_</w:t>
            </w:r>
            <w:r w:rsidRPr="0068799E">
              <w:rPr>
                <w:rFonts w:asciiTheme="minorHAnsi" w:hAnsiTheme="minorHAnsi" w:cstheme="minorHAnsi"/>
                <w:b/>
                <w:bCs/>
                <w:szCs w:val="24"/>
              </w:rPr>
              <w:t>Appendix</w:t>
            </w:r>
            <w:r w:rsidRPr="00B331E2">
              <w:rPr>
                <w:rFonts w:asciiTheme="minorHAnsi" w:hAnsiTheme="minorHAnsi" w:cstheme="minorHAnsi"/>
                <w:b/>
                <w:bCs/>
                <w:szCs w:val="24"/>
                <w:highlight w:val="yellow"/>
              </w:rPr>
              <w:t xml:space="preserve"> </w:t>
            </w:r>
            <w:r w:rsidR="0068799E">
              <w:rPr>
                <w:rFonts w:asciiTheme="minorHAnsi" w:hAnsiTheme="minorHAnsi" w:cstheme="minorHAnsi"/>
                <w:b/>
                <w:bCs/>
                <w:szCs w:val="24"/>
              </w:rPr>
              <w:t>D</w:t>
            </w:r>
            <w:r w:rsidRPr="00B331E2">
              <w:rPr>
                <w:rFonts w:asciiTheme="minorHAnsi" w:hAnsiTheme="minorHAnsi" w:cstheme="minorHAnsi"/>
                <w:b/>
                <w:bCs/>
                <w:szCs w:val="24"/>
              </w:rPr>
              <w:t>_CONFIDENTIAL</w:t>
            </w:r>
          </w:p>
        </w:tc>
        <w:tc>
          <w:tcPr>
            <w:tcW w:w="1731" w:type="dxa"/>
          </w:tcPr>
          <w:p w14:paraId="100D9B34" w14:textId="44793DD9" w:rsidR="00F45D7B" w:rsidRPr="00374953" w:rsidRDefault="00B331E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331E2">
              <w:rPr>
                <w:rFonts w:asciiTheme="minorHAnsi" w:hAnsiTheme="minorHAnsi" w:cstheme="minorHAnsi"/>
                <w:szCs w:val="24"/>
              </w:rPr>
              <w:t>2.3.4 Company Financial Information</w:t>
            </w:r>
          </w:p>
        </w:tc>
        <w:tc>
          <w:tcPr>
            <w:tcW w:w="1336" w:type="dxa"/>
          </w:tcPr>
          <w:p w14:paraId="7507E232" w14:textId="0F9045C8" w:rsidR="00F45D7B" w:rsidRPr="00B331E2" w:rsidRDefault="00256891" w:rsidP="00B331E2">
            <w:pPr>
              <w:widowControl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D</w:t>
            </w:r>
          </w:p>
        </w:tc>
        <w:tc>
          <w:tcPr>
            <w:tcW w:w="2013" w:type="dxa"/>
          </w:tcPr>
          <w:p w14:paraId="4A7D7CDE" w14:textId="7F9A4BF9" w:rsidR="00F45D7B" w:rsidRPr="00374953" w:rsidRDefault="001179BC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9BC">
              <w:rPr>
                <w:rFonts w:asciiTheme="minorHAnsi" w:hAnsiTheme="minorHAnsi" w:cstheme="minorHAnsi"/>
                <w:szCs w:val="24"/>
              </w:rPr>
              <w:t>Indiana Code §5-14-3(a)(4)</w:t>
            </w:r>
            <w:r w:rsidR="000708F5">
              <w:rPr>
                <w:rFonts w:asciiTheme="minorHAnsi" w:hAnsiTheme="minorHAnsi" w:cstheme="minorHAnsi"/>
                <w:szCs w:val="24"/>
              </w:rPr>
              <w:t xml:space="preserve">; Indiana UTSA </w:t>
            </w:r>
            <w:r w:rsidRPr="001179BC">
              <w:rPr>
                <w:rFonts w:asciiTheme="minorHAnsi" w:hAnsiTheme="minorHAnsi" w:cstheme="minorHAnsi"/>
                <w:szCs w:val="24"/>
              </w:rPr>
              <w:t>(IC §§ 24-2-3-1 et seq.).</w:t>
            </w:r>
          </w:p>
        </w:tc>
        <w:tc>
          <w:tcPr>
            <w:tcW w:w="2837" w:type="dxa"/>
          </w:tcPr>
          <w:p w14:paraId="5D162E08" w14:textId="2C87D6D1" w:rsidR="00F45D7B" w:rsidRPr="00374953" w:rsidRDefault="00B331E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331E2">
              <w:rPr>
                <w:rFonts w:asciiTheme="minorHAnsi" w:hAnsiTheme="minorHAnsi" w:cstheme="minorHAnsi"/>
                <w:szCs w:val="24"/>
              </w:rPr>
              <w:t xml:space="preserve">Please see Confidential Justification </w:t>
            </w:r>
            <w:r w:rsidR="000544AA">
              <w:rPr>
                <w:rFonts w:asciiTheme="minorHAnsi" w:hAnsiTheme="minorHAnsi" w:cstheme="minorHAnsi"/>
                <w:szCs w:val="24"/>
              </w:rPr>
              <w:t>immediately following the Financial Statements in Appendix D</w:t>
            </w:r>
            <w:r w:rsidRPr="00B331E2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7D9DACBC" w:rsidR="00F45D7B" w:rsidRPr="00374953" w:rsidRDefault="00B331E2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331E2" w:rsidRPr="00374953" w14:paraId="0A403AA2" w14:textId="3D236BD8" w:rsidTr="000708F5">
        <w:tc>
          <w:tcPr>
            <w:tcW w:w="1615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31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013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37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331E2" w:rsidRPr="00374953" w14:paraId="4B334C6C" w14:textId="2C22A931" w:rsidTr="000708F5">
        <w:tc>
          <w:tcPr>
            <w:tcW w:w="1615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31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6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013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37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331E2" w:rsidRPr="00374953" w14:paraId="08C36B30" w14:textId="44B74F05" w:rsidTr="000708F5">
        <w:tc>
          <w:tcPr>
            <w:tcW w:w="1615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31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6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013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37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331E2" w:rsidRPr="00374953" w14:paraId="0DF8F94C" w14:textId="2E531259" w:rsidTr="000708F5">
        <w:tc>
          <w:tcPr>
            <w:tcW w:w="1615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31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6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013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37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32560BC" w:rsidR="00102FB2" w:rsidRPr="000544AA" w:rsidRDefault="000544A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0544AA">
              <w:rPr>
                <w:rFonts w:asciiTheme="minorHAnsi" w:hAnsiTheme="minorHAnsi" w:cstheme="minorHAnsi"/>
                <w:szCs w:val="24"/>
              </w:rPr>
              <w:t>Pillow Express Delivery Inc.</w:t>
            </w:r>
          </w:p>
        </w:tc>
        <w:tc>
          <w:tcPr>
            <w:tcW w:w="4410" w:type="dxa"/>
          </w:tcPr>
          <w:p w14:paraId="12FA2D61" w14:textId="3A0A8976" w:rsidR="00102FB2" w:rsidRPr="000544AA" w:rsidRDefault="000544A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0544AA">
              <w:rPr>
                <w:rFonts w:asciiTheme="minorHAnsi" w:hAnsiTheme="minorHAnsi" w:cstheme="minorHAnsi"/>
                <w:szCs w:val="24"/>
              </w:rPr>
              <w:t>Routed &amp; On Demand Courier Services</w:t>
            </w:r>
          </w:p>
        </w:tc>
        <w:tc>
          <w:tcPr>
            <w:tcW w:w="2880" w:type="dxa"/>
          </w:tcPr>
          <w:p w14:paraId="1594B8EB" w14:textId="2C509CA1" w:rsidR="00102FB2" w:rsidRDefault="00A71DD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7FBC204" w:rsidR="00102FB2" w:rsidRPr="00374953" w:rsidRDefault="00A71DD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4A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71DD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71DD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71DD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71DD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71DD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71DD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71DD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71DD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71DD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71DD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71DD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71DD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3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3"/>
      <w:r>
        <w:rPr>
          <w:rStyle w:val="CommentReference"/>
        </w:rPr>
        <w:commentReference w:id="3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495"/>
        <w:gridCol w:w="6297"/>
      </w:tblGrid>
      <w:tr w:rsidR="00E16CD5" w:rsidRPr="00374953" w14:paraId="19F97E61" w14:textId="77777777" w:rsidTr="001F1CFF">
        <w:tc>
          <w:tcPr>
            <w:tcW w:w="4495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297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03560F" w:rsidRPr="00374953" w14:paraId="2484E69D" w14:textId="77777777" w:rsidTr="001F1CFF">
        <w:tc>
          <w:tcPr>
            <w:tcW w:w="4495" w:type="dxa"/>
          </w:tcPr>
          <w:p w14:paraId="13720E55" w14:textId="1C476863" w:rsidR="0003560F" w:rsidRPr="00114CAC" w:rsidRDefault="0003560F" w:rsidP="0003560F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Appendix A – </w:t>
            </w:r>
            <w:r w:rsidR="00B52B5D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 xml:space="preserve"> Secretary of State Business Entity Report</w:t>
            </w:r>
          </w:p>
        </w:tc>
        <w:tc>
          <w:tcPr>
            <w:tcW w:w="6297" w:type="dxa"/>
          </w:tcPr>
          <w:p w14:paraId="199C841C" w14:textId="13262439" w:rsidR="0003560F" w:rsidRPr="00114CAC" w:rsidRDefault="0003560F" w:rsidP="0003560F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A – Indiana Secretary of State Business Entity Report</w:t>
            </w:r>
            <w:r w:rsidR="00D916DB">
              <w:rPr>
                <w:rFonts w:asciiTheme="minorHAnsi" w:hAnsiTheme="minorHAnsi" w:cstheme="minorHAnsi"/>
                <w:szCs w:val="24"/>
              </w:rPr>
              <w:t xml:space="preserve">/Certificate of Authority </w:t>
            </w:r>
          </w:p>
        </w:tc>
      </w:tr>
      <w:tr w:rsidR="00D916DB" w:rsidRPr="00374953" w14:paraId="3D335EEC" w14:textId="77777777" w:rsidTr="001F1CFF">
        <w:tc>
          <w:tcPr>
            <w:tcW w:w="4495" w:type="dxa"/>
          </w:tcPr>
          <w:p w14:paraId="198FD09B" w14:textId="042D771B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B – Signing Authority</w:t>
            </w:r>
          </w:p>
        </w:tc>
        <w:tc>
          <w:tcPr>
            <w:tcW w:w="6297" w:type="dxa"/>
          </w:tcPr>
          <w:p w14:paraId="3D428D4C" w14:textId="37852BAF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B – Signing Authority</w:t>
            </w:r>
          </w:p>
        </w:tc>
      </w:tr>
      <w:tr w:rsidR="00D916DB" w:rsidRPr="00374953" w14:paraId="35E70441" w14:textId="77777777" w:rsidTr="001F1CFF">
        <w:tc>
          <w:tcPr>
            <w:tcW w:w="4495" w:type="dxa"/>
          </w:tcPr>
          <w:p w14:paraId="76CD540E" w14:textId="2E2A6CDF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C – Disaster Recovery Plan</w:t>
            </w:r>
          </w:p>
        </w:tc>
        <w:tc>
          <w:tcPr>
            <w:tcW w:w="6297" w:type="dxa"/>
          </w:tcPr>
          <w:p w14:paraId="3E1E9280" w14:textId="5F8F04AA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C – Disaster Recovery Plan - DRAFT</w:t>
            </w:r>
          </w:p>
        </w:tc>
      </w:tr>
      <w:tr w:rsidR="00D916DB" w:rsidRPr="00374953" w14:paraId="2FAEA941" w14:textId="77777777" w:rsidTr="001F1CFF">
        <w:tc>
          <w:tcPr>
            <w:tcW w:w="4495" w:type="dxa"/>
          </w:tcPr>
          <w:p w14:paraId="7A9AFD96" w14:textId="5A958FD4" w:rsidR="00D916DB" w:rsidRPr="00B52B5D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B52B5D">
              <w:rPr>
                <w:rFonts w:asciiTheme="minorHAnsi" w:hAnsiTheme="minorHAnsi" w:cstheme="minorHAnsi"/>
                <w:szCs w:val="24"/>
              </w:rPr>
              <w:t>RFP 24-76020_</w:t>
            </w:r>
            <w:r w:rsidRPr="001F1CFF">
              <w:rPr>
                <w:rFonts w:asciiTheme="minorHAnsi" w:hAnsiTheme="minorHAnsi" w:cstheme="minorHAnsi"/>
                <w:szCs w:val="24"/>
              </w:rPr>
              <w:t>Appendix D</w:t>
            </w:r>
            <w:r w:rsidRPr="00B52B5D">
              <w:rPr>
                <w:rFonts w:asciiTheme="minorHAnsi" w:hAnsiTheme="minorHAnsi" w:cstheme="minorHAnsi"/>
                <w:szCs w:val="24"/>
              </w:rPr>
              <w:t>_CONFIDENTIAL</w:t>
            </w:r>
          </w:p>
        </w:tc>
        <w:tc>
          <w:tcPr>
            <w:tcW w:w="6297" w:type="dxa"/>
          </w:tcPr>
          <w:p w14:paraId="26FF6ABD" w14:textId="3823403A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D – Financial Statements (CONFIDENTIAL)</w:t>
            </w:r>
          </w:p>
        </w:tc>
      </w:tr>
      <w:tr w:rsidR="00D916DB" w:rsidRPr="00374953" w14:paraId="427D87EF" w14:textId="77777777" w:rsidTr="001F1CFF">
        <w:tc>
          <w:tcPr>
            <w:tcW w:w="4495" w:type="dxa"/>
          </w:tcPr>
          <w:p w14:paraId="162B615F" w14:textId="326B9DEC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A1 – Sample Report</w:t>
            </w:r>
          </w:p>
        </w:tc>
        <w:tc>
          <w:tcPr>
            <w:tcW w:w="6297" w:type="dxa"/>
          </w:tcPr>
          <w:p w14:paraId="1943360E" w14:textId="26C6C687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A1 – Sample Report</w:t>
            </w:r>
          </w:p>
        </w:tc>
      </w:tr>
      <w:tr w:rsidR="00D916DB" w:rsidRPr="00374953" w14:paraId="3F6B9FE6" w14:textId="77777777" w:rsidTr="001F1CFF">
        <w:tc>
          <w:tcPr>
            <w:tcW w:w="4495" w:type="dxa"/>
          </w:tcPr>
          <w:p w14:paraId="64D4B549" w14:textId="73BD096C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B1 – Sample Invoice</w:t>
            </w:r>
          </w:p>
        </w:tc>
        <w:tc>
          <w:tcPr>
            <w:tcW w:w="6297" w:type="dxa"/>
          </w:tcPr>
          <w:p w14:paraId="4F3BAD13" w14:textId="32BAE643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B1 – Sample Invoice</w:t>
            </w:r>
          </w:p>
        </w:tc>
      </w:tr>
      <w:tr w:rsidR="00D916DB" w:rsidRPr="00374953" w14:paraId="253DACDB" w14:textId="77777777" w:rsidTr="001F1CFF">
        <w:tc>
          <w:tcPr>
            <w:tcW w:w="4495" w:type="dxa"/>
          </w:tcPr>
          <w:p w14:paraId="1EE206E9" w14:textId="4D58D00C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C1 – Account Manager</w:t>
            </w:r>
          </w:p>
        </w:tc>
        <w:tc>
          <w:tcPr>
            <w:tcW w:w="6297" w:type="dxa"/>
          </w:tcPr>
          <w:p w14:paraId="602FCFA4" w14:textId="47205B2D" w:rsidR="00D916DB" w:rsidRPr="00114CAC" w:rsidRDefault="00D916DB" w:rsidP="00D916D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Appendix C1 – Account Manager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oble, Roxie" w:date="2023-08-01T06:24:00Z" w:initials="CR">
    <w:p w14:paraId="2CF6DF78" w14:textId="77777777" w:rsidR="007025DF" w:rsidRDefault="007025DF" w:rsidP="007025DF">
      <w:pPr>
        <w:pStyle w:val="CommentText"/>
      </w:pPr>
      <w:r>
        <w:rPr>
          <w:rStyle w:val="CommentReference"/>
        </w:rPr>
        <w:annotationRef/>
      </w:r>
      <w:r>
        <w:t xml:space="preserve">Since not pass/fail, move to section 2.0 Confirm mutual understanding an submission. </w:t>
      </w:r>
    </w:p>
  </w:comment>
  <w:comment w:id="1" w:author="Coble, Roxie" w:date="2023-08-01T06:27:00Z" w:initials="CR">
    <w:p w14:paraId="15E7D48A" w14:textId="77777777" w:rsidR="007025DF" w:rsidRDefault="007025DF" w:rsidP="007025DF">
      <w:pPr>
        <w:pStyle w:val="CommentText"/>
      </w:pPr>
      <w:r>
        <w:rPr>
          <w:rStyle w:val="CommentReference"/>
        </w:rPr>
        <w:annotationRef/>
      </w:r>
      <w:r>
        <w:t>Remind me please, why not the entire 1.4 Summary Scope of Work?</w:t>
      </w:r>
    </w:p>
  </w:comment>
  <w:comment w:id="2" w:author="March, Kevin" w:date="2023-08-01T07:10:00Z" w:initials="MK">
    <w:p w14:paraId="02FD756C" w14:textId="77777777" w:rsidR="007025DF" w:rsidRDefault="007025DF" w:rsidP="007C0E5D">
      <w:pPr>
        <w:pStyle w:val="CommentText"/>
      </w:pPr>
      <w:r>
        <w:rPr>
          <w:rStyle w:val="CommentReference"/>
        </w:rPr>
        <w:annotationRef/>
      </w:r>
      <w:r>
        <w:t xml:space="preserve">We can certainly make that change, I don't think we have discussed including the entire 1.4 SoW previously. </w:t>
      </w:r>
    </w:p>
  </w:comment>
  <w:comment w:id="3" w:author="IDOA Procurement" w:date="2021-08-24T15:47:00Z" w:initials="IDOA">
    <w:p w14:paraId="6BE41AA8" w14:textId="64F43F3C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F6DF78" w15:done="0"/>
  <w15:commentEx w15:paraId="15E7D48A" w15:paraIdParent="2CF6DF78" w15:done="0"/>
  <w15:commentEx w15:paraId="02FD756C" w15:paraIdParent="2CF6DF78" w15:done="0"/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73239E" w16cex:dateUtc="2023-08-01T10:24:00Z"/>
  <w16cex:commentExtensible w16cex:durableId="2873244A" w16cex:dateUtc="2023-08-01T10:27:00Z"/>
  <w16cex:commentExtensible w16cex:durableId="28732E59" w16cex:dateUtc="2023-08-01T11:10:00Z"/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F6DF78" w16cid:durableId="2873239E"/>
  <w16cid:commentId w16cid:paraId="15E7D48A" w16cid:durableId="2873244A"/>
  <w16cid:commentId w16cid:paraId="02FD756C" w16cid:durableId="28732E59"/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ble, Roxie">
    <w15:presenceInfo w15:providerId="AD" w15:userId="S::RCoble@idoa.IN.gov::eed3a1b4-f384-40e3-b76a-58cfa04f68eb"/>
  </w15:person>
  <w15:person w15:author="March, Kevin">
    <w15:presenceInfo w15:providerId="AD" w15:userId="S::KMarch@idoa.IN.gov::bd014e98-1cb3-437e-b38f-954fb044aa68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0BF"/>
    <w:rsid w:val="00000F86"/>
    <w:rsid w:val="00001737"/>
    <w:rsid w:val="000124B3"/>
    <w:rsid w:val="00022C87"/>
    <w:rsid w:val="000273E6"/>
    <w:rsid w:val="000279F2"/>
    <w:rsid w:val="00032CEF"/>
    <w:rsid w:val="0003560F"/>
    <w:rsid w:val="00042F94"/>
    <w:rsid w:val="00053E31"/>
    <w:rsid w:val="000544AA"/>
    <w:rsid w:val="000708F5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03028"/>
    <w:rsid w:val="00112A87"/>
    <w:rsid w:val="00114CAC"/>
    <w:rsid w:val="00115854"/>
    <w:rsid w:val="001179BC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26"/>
    <w:rsid w:val="001A2C46"/>
    <w:rsid w:val="001B3088"/>
    <w:rsid w:val="001C6902"/>
    <w:rsid w:val="001D08C6"/>
    <w:rsid w:val="001F1CFF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6891"/>
    <w:rsid w:val="00270673"/>
    <w:rsid w:val="00273C0C"/>
    <w:rsid w:val="002753A9"/>
    <w:rsid w:val="00282330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367F0"/>
    <w:rsid w:val="00442BF9"/>
    <w:rsid w:val="00451F2D"/>
    <w:rsid w:val="00456DA2"/>
    <w:rsid w:val="00466618"/>
    <w:rsid w:val="00476811"/>
    <w:rsid w:val="00484BEC"/>
    <w:rsid w:val="00492613"/>
    <w:rsid w:val="00492F72"/>
    <w:rsid w:val="00495574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8799E"/>
    <w:rsid w:val="00693453"/>
    <w:rsid w:val="00693EF6"/>
    <w:rsid w:val="006A1993"/>
    <w:rsid w:val="006A272F"/>
    <w:rsid w:val="006A56D0"/>
    <w:rsid w:val="006A6881"/>
    <w:rsid w:val="006C438B"/>
    <w:rsid w:val="006F3B6E"/>
    <w:rsid w:val="007025DF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1530"/>
    <w:rsid w:val="007C3E3C"/>
    <w:rsid w:val="007C62F4"/>
    <w:rsid w:val="007D41FB"/>
    <w:rsid w:val="007E520E"/>
    <w:rsid w:val="007E620B"/>
    <w:rsid w:val="007F1B85"/>
    <w:rsid w:val="007F23E7"/>
    <w:rsid w:val="007F2A4A"/>
    <w:rsid w:val="007F5A9B"/>
    <w:rsid w:val="00800960"/>
    <w:rsid w:val="00815AEB"/>
    <w:rsid w:val="0081668A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48B4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1DD4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331E2"/>
    <w:rsid w:val="00B454A4"/>
    <w:rsid w:val="00B52B5D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60D05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3D2"/>
    <w:rsid w:val="00D7792C"/>
    <w:rsid w:val="00D916DB"/>
    <w:rsid w:val="00D93D00"/>
    <w:rsid w:val="00DB4D39"/>
    <w:rsid w:val="00DC1415"/>
    <w:rsid w:val="00DD2E13"/>
    <w:rsid w:val="00DE5900"/>
    <w:rsid w:val="00E01124"/>
    <w:rsid w:val="00E0530D"/>
    <w:rsid w:val="00E1026B"/>
    <w:rsid w:val="00E11D52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3B5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087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2</cp:revision>
  <dcterms:created xsi:type="dcterms:W3CDTF">2023-09-29T15:04:00Z</dcterms:created>
  <dcterms:modified xsi:type="dcterms:W3CDTF">2023-09-29T15:04:00Z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